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A0" w:rsidRDefault="002E1CA0" w:rsidP="002E1CA0">
      <w:pPr>
        <w:pStyle w:val="Default"/>
      </w:pPr>
    </w:p>
    <w:p w:rsidR="002E1CA0" w:rsidRDefault="00C072A4" w:rsidP="002E1CA0">
      <w:pPr>
        <w:pStyle w:val="Default"/>
        <w:rPr>
          <w:sz w:val="23"/>
          <w:szCs w:val="23"/>
        </w:rPr>
      </w:pPr>
      <w:r>
        <w:t xml:space="preserve">                         </w:t>
      </w:r>
      <w:r w:rsidR="006D1213">
        <w:t xml:space="preserve">      </w:t>
      </w:r>
      <w:r w:rsidR="002E1CA0">
        <w:rPr>
          <w:sz w:val="23"/>
          <w:szCs w:val="23"/>
        </w:rPr>
        <w:t xml:space="preserve">UMOWA O ŚWIADCZENIE USŁUG INFORMATYCZNYCH </w:t>
      </w:r>
    </w:p>
    <w:p w:rsidR="00C072A4" w:rsidRDefault="00C072A4" w:rsidP="002E1CA0">
      <w:pPr>
        <w:pStyle w:val="Default"/>
        <w:rPr>
          <w:sz w:val="23"/>
          <w:szCs w:val="23"/>
        </w:rPr>
      </w:pPr>
      <w:bookmarkStart w:id="0" w:name="_GoBack"/>
      <w:bookmarkEnd w:id="0"/>
    </w:p>
    <w:p w:rsidR="00C11166" w:rsidRDefault="00C11166" w:rsidP="002E1CA0">
      <w:pPr>
        <w:pStyle w:val="Default"/>
        <w:rPr>
          <w:sz w:val="23"/>
          <w:szCs w:val="23"/>
        </w:rPr>
      </w:pPr>
    </w:p>
    <w:p w:rsidR="006D1213" w:rsidRDefault="006D1213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dnia ..........................roku w </w:t>
      </w:r>
      <w:r w:rsidR="006D1213">
        <w:rPr>
          <w:sz w:val="23"/>
          <w:szCs w:val="23"/>
        </w:rPr>
        <w:t>Tychnow</w:t>
      </w:r>
      <w:r w:rsidR="00F5602A">
        <w:rPr>
          <w:sz w:val="23"/>
          <w:szCs w:val="23"/>
        </w:rPr>
        <w:t>a</w:t>
      </w:r>
      <w:r w:rsidR="006D1213">
        <w:rPr>
          <w:sz w:val="23"/>
          <w:szCs w:val="23"/>
        </w:rPr>
        <w:t>ch</w:t>
      </w:r>
      <w:r>
        <w:rPr>
          <w:sz w:val="23"/>
          <w:szCs w:val="23"/>
        </w:rPr>
        <w:t xml:space="preserve">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pomiędzy: </w:t>
      </w:r>
      <w:r w:rsidR="006D1213">
        <w:rPr>
          <w:sz w:val="23"/>
          <w:szCs w:val="23"/>
        </w:rPr>
        <w:t>Szkołą Podstawową im Marii Kotlarz w Tychnowach Tychnowy 81 82-500 Kwidzyn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reprezentowanym przez Dyrektora szkoły </w:t>
      </w:r>
      <w:r w:rsidR="006D121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6D1213">
        <w:rPr>
          <w:sz w:val="23"/>
          <w:szCs w:val="23"/>
        </w:rPr>
        <w:t xml:space="preserve">Zofię Szreder-Strąk </w:t>
      </w:r>
      <w:r>
        <w:rPr>
          <w:sz w:val="23"/>
          <w:szCs w:val="23"/>
        </w:rPr>
        <w:t xml:space="preserve">zwaną dalej „Zleceniobiorcą”, </w:t>
      </w:r>
    </w:p>
    <w:p w:rsidR="006D1213" w:rsidRDefault="006D1213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zwan</w:t>
      </w:r>
      <w:r w:rsidR="006D1213">
        <w:rPr>
          <w:sz w:val="23"/>
          <w:szCs w:val="23"/>
        </w:rPr>
        <w:t xml:space="preserve">ym </w:t>
      </w:r>
      <w:r>
        <w:rPr>
          <w:sz w:val="23"/>
          <w:szCs w:val="23"/>
        </w:rPr>
        <w:t>dalej „Zlecenio</w:t>
      </w:r>
      <w:r w:rsidR="006D1213">
        <w:rPr>
          <w:sz w:val="23"/>
          <w:szCs w:val="23"/>
        </w:rPr>
        <w:t>biorcą</w:t>
      </w:r>
      <w:r>
        <w:rPr>
          <w:sz w:val="23"/>
          <w:szCs w:val="23"/>
        </w:rPr>
        <w:t xml:space="preserve">”,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treści następującej: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1.Zleceniodawca zleca świadczenie usług informatycznych dot. </w:t>
      </w:r>
      <w:r w:rsidR="00C11166">
        <w:rPr>
          <w:sz w:val="23"/>
          <w:szCs w:val="23"/>
        </w:rPr>
        <w:t xml:space="preserve">komputerowego </w:t>
      </w:r>
      <w:r>
        <w:rPr>
          <w:sz w:val="23"/>
          <w:szCs w:val="23"/>
        </w:rPr>
        <w:t>sprzęt</w:t>
      </w:r>
      <w:r w:rsidR="00C11166">
        <w:rPr>
          <w:sz w:val="23"/>
          <w:szCs w:val="23"/>
        </w:rPr>
        <w:t>u</w:t>
      </w:r>
      <w:r>
        <w:rPr>
          <w:sz w:val="23"/>
          <w:szCs w:val="23"/>
        </w:rPr>
        <w:t xml:space="preserve"> biurow</w:t>
      </w:r>
      <w:r w:rsidR="00C11166">
        <w:rPr>
          <w:sz w:val="23"/>
          <w:szCs w:val="23"/>
        </w:rPr>
        <w:t>ego</w:t>
      </w:r>
      <w:r>
        <w:rPr>
          <w:sz w:val="23"/>
          <w:szCs w:val="23"/>
        </w:rPr>
        <w:t>,  komputerów do obsługi dziennika elektronicznego</w:t>
      </w:r>
      <w:r w:rsidR="00C11166">
        <w:rPr>
          <w:sz w:val="23"/>
          <w:szCs w:val="23"/>
        </w:rPr>
        <w:t xml:space="preserve"> oraz pracowni </w:t>
      </w:r>
      <w:r>
        <w:rPr>
          <w:sz w:val="23"/>
          <w:szCs w:val="23"/>
        </w:rPr>
        <w:t xml:space="preserve"> komputerow</w:t>
      </w:r>
      <w:r w:rsidR="00C11166">
        <w:rPr>
          <w:sz w:val="23"/>
          <w:szCs w:val="23"/>
        </w:rPr>
        <w:t>ej</w:t>
      </w:r>
      <w:r>
        <w:rPr>
          <w:sz w:val="23"/>
          <w:szCs w:val="23"/>
        </w:rPr>
        <w:t xml:space="preserve"> określonych w pkt. 2, a Zleceniobiorca przyjmuje zlecenie świadczenia takich usług na rzecz Zleceniodawcy na warunkach określonych niniejszą umową.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2.Zleceniobiorca zobowiązuje się do realizacji obsługi informatycznej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rzecz Zleceniodawcy, poprzez: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Doradztwo sprzętowe i programowe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Proste konserwacje systemów komputerowych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Neutralizowanie problemów zgłaszanych przez pracowników, związanych z poprawnym działaniem komputerów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Usuwanie zagrożeń w przypadku zainfekowanego komputera (wirusy i podobne)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Dbanie o aktualność wersji programów zainstalowanych na komputerach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Zleceniodawcy.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Wymiana podzespołów komputerów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g. Czyszczenie wnętrz komputerów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h. Konfigurowanie i instalowanie programów komputerowych, kont pocztowych.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Konfiguracja Internetu i sieci LAN, WI-FI </w:t>
      </w:r>
    </w:p>
    <w:p w:rsidR="002E1CA0" w:rsidRDefault="002E1CA0" w:rsidP="002E1C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j. Instalacje i </w:t>
      </w:r>
      <w:proofErr w:type="spellStart"/>
      <w:r>
        <w:rPr>
          <w:sz w:val="22"/>
          <w:szCs w:val="22"/>
        </w:rPr>
        <w:t>reinstalacje</w:t>
      </w:r>
      <w:proofErr w:type="spellEnd"/>
      <w:r>
        <w:rPr>
          <w:sz w:val="22"/>
          <w:szCs w:val="22"/>
        </w:rPr>
        <w:t xml:space="preserve"> systemów operacyjnych i aplikacji komputerowych.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3.Zleceniobiorca zapewnia gotowość serwisową w zakresie realizacji zadań określonych w pkt.2, w dni robocze z 24 godzinnym czasem reakcji od chwili zgłoszenia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Powierzenie przez Zleceniobiorcę wykonania czynności innym osobom jest niedozwolone.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Zleceniobiorca zobowiązuje się do realizacji usługi na sprzęcie własnym lub będącym własnością Zleceniodawcy i przy wykorzystaniu legalnego oprogramowania.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1.Z tytułu wykonania zleceń wchodzących w zakres niniejszej umowy Zleceniodawca zapłaci Zleceniobiorcy wynagrodzenie określone wg następujących zasad: </w:t>
      </w:r>
    </w:p>
    <w:p w:rsidR="00C11166" w:rsidRDefault="00C11166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Stawka podstawowa za realizację zadań określonych w § 1 pkt. 2 w wysokości .....................netto miesięcznie, + ……% VAT </w:t>
      </w:r>
    </w:p>
    <w:p w:rsidR="002E1CA0" w:rsidRDefault="002E1CA0" w:rsidP="002E1CA0">
      <w:pPr>
        <w:pStyle w:val="Default"/>
        <w:rPr>
          <w:sz w:val="23"/>
          <w:szCs w:val="23"/>
        </w:rPr>
      </w:pP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za zadania dodatkowe, wykraczające poza ustalony zakres zadań lub za zakup ewentualnych części koniecznych do właściwego działania sprzętu wg odrębnych ustaleń. </w:t>
      </w:r>
    </w:p>
    <w:p w:rsidR="002E1CA0" w:rsidRDefault="002E1CA0" w:rsidP="002E1CA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Zapłata wynagrodzenia nastąpi każdorazowo przelewem w terminie ….dni po otrzymaniu właściwie wystawionej faktury VAT na rachunek Zleceniobiorcy wskazany na fakturze.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C11166">
        <w:rPr>
          <w:sz w:val="23"/>
          <w:szCs w:val="23"/>
        </w:rPr>
        <w:t>Dane do wystawienia rachunku: Szkoła Podstawowa im Marii Kotlarz w Tychnowach Tychnowy 81 82-500 Kwidzyn NIP 581-17-83-824</w:t>
      </w:r>
      <w:r>
        <w:rPr>
          <w:sz w:val="23"/>
          <w:szCs w:val="23"/>
        </w:rPr>
        <w:t xml:space="preserve">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Strony ustalają, iż wynagrodzenie za realizację zleceń obejmuje wszelkie koszty i opłaty (czas pracy, dojazd), jakie Zleceniobiorca zobowiązany będzie ponieść w związku z wykonywaniem przedmiotu umowy.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1.Zleceniobiorca zobowiązuje się, w każdym wypadku, niezwłocznie informować Zleceniodawcę o: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potrzebie uzyskania informacji lub konsultacji niezbędnych do wykonania niniejszej umowy oraz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wszelkich dostrzeżonych opóźnieniach lub innych problemach we współpracy z pracownikami Zleceniodawcy.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2.Zleceniobiorca jest zobowiązany w taki sposób zorganizować swoją pracę, aby konieczność uzyskania informacji od Zleceniodawcy nie wpływała na termin wykonania zlecenia.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Zleceniodawca zobowiązuje się dostarczyć, na każde uzasadnione żądanie Zleceniobiorcy, wszelkie posiadane informacje konieczne do wykonania przedmiotu umowy.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Zleceniobiorca zobowiązuje się do świadczenia usług doradczych na rzecz Zleceniodawcy z zachowaniem najwyższej staranności, z uwzględnieniem profesjonalnego charakteru działalności Zleceniobiorcy.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Zleceniobiorca odpowiada wobec Zleceniodawcy za wszelkie szkody wyrządzone z tytułu niewykonania lub nienależytego wykonania niniejszej umowy przez samego Zleceniobiorcę, jak i osoby, którym powierzył wykonanie obowiązków wynikających z niniejszej umowy.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Zleceniobiorca nie ponosi odpowiedzialności za szkody wynikające z faktu, iż podane przez Zleceniodawcę informacje okazały się nieprawdziwe, chyba że Zleceniobiorca mógł to stwierdzić.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5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 trakcie obowiązywania niniejszej umowy, jak i po jej wygaśnięciu Zleceniobiorca zobowiązuje się nie ujawniać osobom trzecim jakichkolwiek informacji, które otrzymał w związku z wykonywaniem niniejszej umowy („informacje poufne”).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Ujawnienie informacji poufnych w wyniku nakazu sądu, prokuratury, innych organów władzy lub administracji państwowej, ciała ustawodawczego lub komisji parlamentarnej nie będzie stanowiło naruszenia niniejszej umowy. </w:t>
      </w:r>
    </w:p>
    <w:p w:rsidR="002E1CA0" w:rsidRDefault="002E1CA0" w:rsidP="002E1CA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Informacje poufne przekazane przez Zleceniodawcę stanowią tajemnicę Zleceniodawcy, a Zleceniobiorca jest uprawniony do ich wykorzystania wyłącznie w celu wykonania niniejszej umowy.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Zleceniobiorca zobowiązuje się do dołożenia najwyższej staranności w zakresie związanym z nieudostępnianiem informacji poufnych uzyskanych od Zleceniodawcy, doradców Zleceniodawcy oraz podmiotów zależnych. </w:t>
      </w:r>
    </w:p>
    <w:p w:rsidR="002E1CA0" w:rsidRDefault="00C11166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2E1CA0">
        <w:rPr>
          <w:sz w:val="23"/>
          <w:szCs w:val="23"/>
        </w:rPr>
        <w:t xml:space="preserve">. Wszelkie informacje poufne są i pozostaną własnością Zleceniodawcy. Zleceniobiorca zobowiązuje się, że wszelkie dokumenty i inne trwałe nośniki zawierające informacje dostarczone Zleceniobiorcy przez Zleceniodawcę oraz wszelkie kopie, przedruki, reprodukcje i tłumaczenia powyższych informacji wykonane przez Zleceniobiorcę będą niezwłocznie, lecz nie później niż w terminie 5 (pięciu) dni od rozwiązania niniejszej umowy bądź jej wygaśnięcia, zwrócone Zleceniodawcy. </w:t>
      </w:r>
    </w:p>
    <w:p w:rsidR="002E1CA0" w:rsidRDefault="00C11166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2E1CA0">
        <w:rPr>
          <w:sz w:val="23"/>
          <w:szCs w:val="23"/>
        </w:rPr>
        <w:t xml:space="preserve">. Strony zobowiązują się traktować treść niniejszej umowy jako informację poufną na zasadach określonych w niniejszym § 5. Strony mają prawo ujawnić treść niniejszej umowy swoim doradcom prawnym, finansowym, audytorom oraz organom nadzoru. </w:t>
      </w:r>
    </w:p>
    <w:p w:rsidR="002E1CA0" w:rsidRDefault="00C11166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2E1CA0">
        <w:rPr>
          <w:sz w:val="23"/>
          <w:szCs w:val="23"/>
        </w:rPr>
        <w:t xml:space="preserve">. Zleceniobiorca bierze pełną odpowiedzialność za przestrzeganie powyższych postanowień objętych przedmiotem umowy.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6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1.Umowa zostaje zawarta na czas </w:t>
      </w:r>
      <w:r w:rsidR="00C11166">
        <w:rPr>
          <w:sz w:val="23"/>
          <w:szCs w:val="23"/>
        </w:rPr>
        <w:t>: 01.04.2016r do 31.12.2016r.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Zleceniodawca ma prawo wypowiedzieć niniejszą umowę ze skutkiem natychmiastowym w przypadku naruszenia przez Zleceniobiorcę obowiązków wynikających z niniejszej umowy.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3.Zleceniodawca i Zleceniobiorca mogą wypowiedzieć umowę z zachowaniem 2-tygodniowego okresu wypowiedzenia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7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1.W zakresie nieuregulowanym w niniejszej umowie mają zastosowanie przepisy Kodeksu cywilnego.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Wszelkie spory wynikające lub związane z wykonaniem niniejszej umowy, które nie zostaną rozwiązane przez strony umowy na drodze polubownej, zostaną rozstrzygnięte przez sąd powszechny właściwy dla siedziby Zleceniodawcy.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Wszelkie zmiany niniejszej umowy wymagają formy pisemnej pod rygorem nieważności. </w:t>
      </w:r>
    </w:p>
    <w:p w:rsidR="002E1CA0" w:rsidRDefault="002E1CA0" w:rsidP="002E1C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4.Niniejsza umowa została zawarta w dwóch jednobrzmiących egzemplarzach, po jednym dla każdej ze Stron. </w:t>
      </w:r>
    </w:p>
    <w:p w:rsidR="00C11166" w:rsidRDefault="00C11166" w:rsidP="002E1CA0">
      <w:pPr>
        <w:pStyle w:val="Default"/>
        <w:rPr>
          <w:sz w:val="23"/>
          <w:szCs w:val="23"/>
        </w:rPr>
      </w:pPr>
    </w:p>
    <w:p w:rsidR="002E1CA0" w:rsidRDefault="002E1CA0" w:rsidP="002E1CA0">
      <w:r>
        <w:rPr>
          <w:sz w:val="23"/>
          <w:szCs w:val="23"/>
        </w:rPr>
        <w:t xml:space="preserve">Zleceniobiorca </w:t>
      </w:r>
      <w:r w:rsidR="00C11166">
        <w:rPr>
          <w:sz w:val="23"/>
          <w:szCs w:val="23"/>
        </w:rPr>
        <w:t xml:space="preserve">                                                                                                                </w:t>
      </w:r>
      <w:r>
        <w:rPr>
          <w:sz w:val="23"/>
          <w:szCs w:val="23"/>
        </w:rPr>
        <w:t>Zleceniodawca</w:t>
      </w:r>
    </w:p>
    <w:sectPr w:rsidR="002E1CA0" w:rsidSect="00FE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E1CA0"/>
    <w:rsid w:val="001672F0"/>
    <w:rsid w:val="001D12AA"/>
    <w:rsid w:val="002E1CA0"/>
    <w:rsid w:val="0049289B"/>
    <w:rsid w:val="006A73B2"/>
    <w:rsid w:val="006D1213"/>
    <w:rsid w:val="00774F11"/>
    <w:rsid w:val="00BC5336"/>
    <w:rsid w:val="00C072A4"/>
    <w:rsid w:val="00C11166"/>
    <w:rsid w:val="00ED00DD"/>
    <w:rsid w:val="00F41C58"/>
    <w:rsid w:val="00F5602A"/>
    <w:rsid w:val="00F87463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00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00D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C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 Tychnowy</cp:lastModifiedBy>
  <cp:revision>2</cp:revision>
  <cp:lastPrinted>2016-03-08T10:59:00Z</cp:lastPrinted>
  <dcterms:created xsi:type="dcterms:W3CDTF">2016-03-09T07:09:00Z</dcterms:created>
  <dcterms:modified xsi:type="dcterms:W3CDTF">2016-03-09T07:09:00Z</dcterms:modified>
</cp:coreProperties>
</file>